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69" w:rsidRDefault="00E82229" w:rsidP="00E82229">
      <w:pPr>
        <w:jc w:val="center"/>
        <w:rPr>
          <w:b/>
        </w:rPr>
      </w:pPr>
      <w:r>
        <w:rPr>
          <w:b/>
        </w:rPr>
        <w:t xml:space="preserve">HIAWATHA PLANNING AND ZONING COMMISSION </w:t>
      </w:r>
    </w:p>
    <w:p w:rsidR="00E82229" w:rsidRDefault="00C06FFD" w:rsidP="00E82229">
      <w:pPr>
        <w:jc w:val="center"/>
        <w:rPr>
          <w:b/>
        </w:rPr>
      </w:pPr>
      <w:r>
        <w:rPr>
          <w:b/>
        </w:rPr>
        <w:t>RESCHEDULED</w:t>
      </w:r>
      <w:r w:rsidR="004473CB">
        <w:rPr>
          <w:b/>
        </w:rPr>
        <w:t xml:space="preserve"> MEETING</w:t>
      </w:r>
    </w:p>
    <w:p w:rsidR="00E82229" w:rsidRDefault="00C06FFD" w:rsidP="00E82229">
      <w:pPr>
        <w:jc w:val="center"/>
        <w:rPr>
          <w:b/>
        </w:rPr>
      </w:pPr>
      <w:r>
        <w:rPr>
          <w:b/>
        </w:rPr>
        <w:t>March 2</w:t>
      </w:r>
      <w:r w:rsidR="003D79DB">
        <w:rPr>
          <w:b/>
        </w:rPr>
        <w:t>, 2010</w:t>
      </w:r>
    </w:p>
    <w:p w:rsidR="00E82229" w:rsidRDefault="00E82229" w:rsidP="00E82229">
      <w:pPr>
        <w:jc w:val="center"/>
        <w:rPr>
          <w:b/>
        </w:rPr>
      </w:pPr>
    </w:p>
    <w:p w:rsidR="00E82229" w:rsidRDefault="00E82229" w:rsidP="00E82229">
      <w:r>
        <w:t>The Hiawatha Pl</w:t>
      </w:r>
      <w:r w:rsidR="005646A8">
        <w:t>anning and Zoning Commission me</w:t>
      </w:r>
      <w:r>
        <w:t xml:space="preserve">t in session on </w:t>
      </w:r>
      <w:r w:rsidR="00C06FFD">
        <w:t>March 2</w:t>
      </w:r>
      <w:r w:rsidR="003D79DB">
        <w:t>, 2010</w:t>
      </w:r>
      <w:r w:rsidR="00456003">
        <w:t xml:space="preserve">.  </w:t>
      </w:r>
      <w:r>
        <w:t xml:space="preserve">Chairperson </w:t>
      </w:r>
      <w:r w:rsidR="00456003">
        <w:t xml:space="preserve">Dale Schroth </w:t>
      </w:r>
      <w:r>
        <w:t>opened the meeting at 6:</w:t>
      </w:r>
      <w:r w:rsidR="00F32172">
        <w:t>0</w:t>
      </w:r>
      <w:r w:rsidR="00C06FFD">
        <w:t>0</w:t>
      </w:r>
      <w:r w:rsidR="00F21BF8">
        <w:t xml:space="preserve"> p.m</w:t>
      </w:r>
      <w:r>
        <w:t xml:space="preserve">. Members present: </w:t>
      </w:r>
      <w:r w:rsidR="004473CB">
        <w:t>Lee Rathje</w:t>
      </w:r>
      <w:r w:rsidR="003D79DB">
        <w:t xml:space="preserve">, Mike Hook, Dale Schroth, Don Mohler, </w:t>
      </w:r>
      <w:r w:rsidR="004473CB">
        <w:t>Mary Conrad</w:t>
      </w:r>
      <w:r w:rsidR="003D79DB">
        <w:t xml:space="preserve">, and Keith Sams. </w:t>
      </w:r>
      <w:r w:rsidR="005A4D0A">
        <w:t>Members absent:</w:t>
      </w:r>
      <w:r w:rsidR="00712677">
        <w:t xml:space="preserve"> </w:t>
      </w:r>
      <w:r w:rsidR="004473CB">
        <w:t>Ron Reichert</w:t>
      </w:r>
      <w:r>
        <w:t>. Staff present: Community Development Director, Mark Power</w:t>
      </w:r>
      <w:r w:rsidR="005D715C">
        <w:t xml:space="preserve">s, </w:t>
      </w:r>
      <w:r w:rsidR="004473CB">
        <w:t xml:space="preserve">Assistant Building Official </w:t>
      </w:r>
      <w:r>
        <w:t>Jim Fisher</w:t>
      </w:r>
      <w:r w:rsidR="00C06FFD">
        <w:t>,</w:t>
      </w:r>
      <w:r w:rsidR="005D715C">
        <w:t xml:space="preserve"> Code Enforcement Officer, Chad Breidinger</w:t>
      </w:r>
      <w:r w:rsidR="00C06FFD">
        <w:t>, and Park &amp; Recreation Director Angie Cole. There were no g</w:t>
      </w:r>
      <w:r>
        <w:t>uest</w:t>
      </w:r>
      <w:r w:rsidR="00712677">
        <w:t>s</w:t>
      </w:r>
      <w:r w:rsidR="00C06FFD">
        <w:t>.</w:t>
      </w:r>
    </w:p>
    <w:p w:rsidR="00E82229" w:rsidRDefault="00E82229" w:rsidP="00E82229"/>
    <w:p w:rsidR="00E82229" w:rsidRDefault="00405A91" w:rsidP="00E82229">
      <w:r>
        <w:t xml:space="preserve">Commission Member </w:t>
      </w:r>
      <w:r w:rsidR="005E07F1">
        <w:t>Keith Sams</w:t>
      </w:r>
      <w:r w:rsidR="008D6637">
        <w:t xml:space="preserve"> moved to approve</w:t>
      </w:r>
      <w:r w:rsidR="00E82229">
        <w:t xml:space="preserve"> of the agenda, second by </w:t>
      </w:r>
      <w:r w:rsidR="005E07F1">
        <w:t>Don Mohler</w:t>
      </w:r>
      <w:r w:rsidR="00E82229">
        <w:t xml:space="preserve">. Motion carried. </w:t>
      </w:r>
    </w:p>
    <w:p w:rsidR="00E82229" w:rsidRDefault="00E82229" w:rsidP="00E82229"/>
    <w:p w:rsidR="00E82229" w:rsidRDefault="00405A91" w:rsidP="00E82229">
      <w:r>
        <w:t xml:space="preserve">Commission Member </w:t>
      </w:r>
      <w:r w:rsidR="005E07F1">
        <w:t>Keith Sams</w:t>
      </w:r>
      <w:r w:rsidR="001919FC">
        <w:t xml:space="preserve"> </w:t>
      </w:r>
      <w:r w:rsidR="008D6637">
        <w:t>moved to approve</w:t>
      </w:r>
      <w:r w:rsidR="00E82229">
        <w:t xml:space="preserve"> of the </w:t>
      </w:r>
      <w:r w:rsidR="005E07F1">
        <w:t>January 26</w:t>
      </w:r>
      <w:r w:rsidR="004473CB">
        <w:t>, 2009</w:t>
      </w:r>
      <w:r w:rsidR="00E82229">
        <w:t xml:space="preserve"> minutes, second by </w:t>
      </w:r>
      <w:r w:rsidR="005E07F1">
        <w:t>Don Mohler</w:t>
      </w:r>
      <w:r w:rsidR="00E82229">
        <w:t xml:space="preserve">. Motion carried. </w:t>
      </w:r>
    </w:p>
    <w:p w:rsidR="00C32E7A" w:rsidRDefault="00C32E7A" w:rsidP="00AF6BC3">
      <w:pPr>
        <w:rPr>
          <w:b/>
        </w:rPr>
      </w:pPr>
    </w:p>
    <w:p w:rsidR="00144047" w:rsidRDefault="00ED4442" w:rsidP="00C32E7A">
      <w:pPr>
        <w:rPr>
          <w:b/>
          <w:u w:val="single"/>
        </w:rPr>
      </w:pPr>
      <w:r>
        <w:rPr>
          <w:b/>
          <w:u w:val="single"/>
        </w:rPr>
        <w:t>Consider Resolution approving site plans for the following Hiawatha Park Improvements:</w:t>
      </w:r>
    </w:p>
    <w:p w:rsidR="00ED4442" w:rsidRDefault="00ED4442" w:rsidP="00C32E7A">
      <w:pPr>
        <w:rPr>
          <w:b/>
          <w:u w:val="single"/>
        </w:rPr>
      </w:pPr>
    </w:p>
    <w:p w:rsidR="007176AB" w:rsidRPr="007176AB" w:rsidRDefault="00ED4442" w:rsidP="007176AB">
      <w:pPr>
        <w:numPr>
          <w:ilvl w:val="0"/>
          <w:numId w:val="1"/>
        </w:numPr>
        <w:rPr>
          <w:b/>
          <w:u w:val="single"/>
        </w:rPr>
      </w:pPr>
      <w:r>
        <w:rPr>
          <w:b/>
          <w:u w:val="single"/>
        </w:rPr>
        <w:t>Shade Panels for Guthridge Park Splash Pad</w:t>
      </w:r>
    </w:p>
    <w:p w:rsidR="002A272E" w:rsidRDefault="00ED4442" w:rsidP="00826378">
      <w:proofErr w:type="gramStart"/>
      <w:r>
        <w:t>Brief comment by Dale Schroth about the height requirement.</w:t>
      </w:r>
      <w:proofErr w:type="gramEnd"/>
      <w:r>
        <w:t xml:space="preserve"> </w:t>
      </w:r>
    </w:p>
    <w:p w:rsidR="00ED4442" w:rsidRDefault="00ED4442" w:rsidP="00826378">
      <w:r>
        <w:t xml:space="preserve">Commission Member Don Mohler </w:t>
      </w:r>
      <w:r w:rsidR="00B11780">
        <w:t xml:space="preserve">presented RESOLUTION #10-005 approving the Shade Panels for Guthridge Park Splash Pad, second by Mike Hook. </w:t>
      </w:r>
    </w:p>
    <w:p w:rsidR="00B11780" w:rsidRDefault="00B11780" w:rsidP="00826378"/>
    <w:p w:rsidR="00B11780" w:rsidRDefault="00B11780" w:rsidP="00826378">
      <w:r>
        <w:t>Roll call vote:</w:t>
      </w:r>
    </w:p>
    <w:p w:rsidR="00B11780" w:rsidRDefault="00B11780" w:rsidP="00826378">
      <w:r>
        <w:t>AYES</w:t>
      </w:r>
      <w:r w:rsidR="007176AB">
        <w:t xml:space="preserve">: </w:t>
      </w:r>
      <w:r w:rsidR="007176AB">
        <w:rPr>
          <w:u w:val="single"/>
        </w:rPr>
        <w:t>Don Mohler, Dale Schroth, Lee Rathje, Mary Conrad, Mike Hook, Keith Sams</w:t>
      </w:r>
    </w:p>
    <w:p w:rsidR="007176AB" w:rsidRDefault="007176AB" w:rsidP="00826378">
      <w:r>
        <w:t xml:space="preserve">NAYS: </w:t>
      </w:r>
      <w:r w:rsidRPr="007176AB">
        <w:rPr>
          <w:u w:val="single"/>
        </w:rPr>
        <w:t>None</w:t>
      </w:r>
    </w:p>
    <w:p w:rsidR="007176AB" w:rsidRPr="007176AB" w:rsidRDefault="007176AB" w:rsidP="00826378">
      <w:pPr>
        <w:rPr>
          <w:u w:val="single"/>
        </w:rPr>
      </w:pPr>
      <w:r>
        <w:t xml:space="preserve">ABSENT: </w:t>
      </w:r>
      <w:r w:rsidRPr="007176AB">
        <w:rPr>
          <w:u w:val="single"/>
        </w:rPr>
        <w:t>Ron Reichert</w:t>
      </w:r>
    </w:p>
    <w:p w:rsidR="007176AB" w:rsidRPr="007176AB" w:rsidRDefault="007176AB" w:rsidP="00826378">
      <w:pPr>
        <w:rPr>
          <w:b/>
        </w:rPr>
      </w:pPr>
      <w:r w:rsidRPr="007176AB">
        <w:rPr>
          <w:b/>
        </w:rPr>
        <w:t>Resolution #10-005 Adopted.</w:t>
      </w:r>
    </w:p>
    <w:p w:rsidR="00B30B04" w:rsidRDefault="00B30B04" w:rsidP="00826378"/>
    <w:p w:rsidR="007176AB" w:rsidRPr="007176AB" w:rsidRDefault="007176AB" w:rsidP="007176AB">
      <w:pPr>
        <w:numPr>
          <w:ilvl w:val="0"/>
          <w:numId w:val="1"/>
        </w:numPr>
        <w:rPr>
          <w:b/>
        </w:rPr>
      </w:pPr>
      <w:r>
        <w:rPr>
          <w:b/>
          <w:u w:val="single"/>
        </w:rPr>
        <w:t>New Park Signs at Tucker and Guthridge Park</w:t>
      </w:r>
    </w:p>
    <w:p w:rsidR="00B30B04" w:rsidRDefault="007176AB" w:rsidP="00B30B04">
      <w:r>
        <w:t>Commission Member Keith Sams presented RESOLUTION #10-006 approving the New Park Signs at Tucker and Guthridge Park, second by Don Mohler.</w:t>
      </w:r>
    </w:p>
    <w:p w:rsidR="007176AB" w:rsidRDefault="007176AB" w:rsidP="00B30B04"/>
    <w:p w:rsidR="00B30B04" w:rsidRDefault="00B30B04" w:rsidP="00B30B04">
      <w:pPr>
        <w:rPr>
          <w:u w:val="single"/>
        </w:rPr>
      </w:pPr>
      <w:r>
        <w:t xml:space="preserve">Roll call vote: </w:t>
      </w:r>
      <w:r>
        <w:br/>
        <w:t xml:space="preserve">AYES: </w:t>
      </w:r>
      <w:r>
        <w:rPr>
          <w:u w:val="single"/>
        </w:rPr>
        <w:t>Don Mohler, Dale Schroth, Lee Rathje, Mary Conrad, Mike Hook</w:t>
      </w:r>
      <w:r w:rsidR="004D6320">
        <w:rPr>
          <w:u w:val="single"/>
        </w:rPr>
        <w:t xml:space="preserve">, </w:t>
      </w:r>
      <w:proofErr w:type="gramStart"/>
      <w:r w:rsidR="004D6320">
        <w:rPr>
          <w:u w:val="single"/>
        </w:rPr>
        <w:t>Keith</w:t>
      </w:r>
      <w:proofErr w:type="gramEnd"/>
      <w:r w:rsidR="004D6320">
        <w:rPr>
          <w:u w:val="single"/>
        </w:rPr>
        <w:t xml:space="preserve"> Sams</w:t>
      </w:r>
    </w:p>
    <w:p w:rsidR="00B30B04" w:rsidRDefault="00B30B04" w:rsidP="00B30B04">
      <w:pPr>
        <w:rPr>
          <w:u w:val="single"/>
        </w:rPr>
      </w:pPr>
      <w:r>
        <w:t xml:space="preserve">NAYS: </w:t>
      </w:r>
      <w:r>
        <w:rPr>
          <w:u w:val="single"/>
        </w:rPr>
        <w:t>None</w:t>
      </w:r>
    </w:p>
    <w:p w:rsidR="00B30B04" w:rsidRPr="005646A8" w:rsidRDefault="004D6320" w:rsidP="00B30B04">
      <w:r>
        <w:t xml:space="preserve">ABSENT: </w:t>
      </w:r>
      <w:r w:rsidR="00B30B04">
        <w:rPr>
          <w:u w:val="single"/>
        </w:rPr>
        <w:t>Ron Reichert</w:t>
      </w:r>
    </w:p>
    <w:p w:rsidR="00B30B04" w:rsidRDefault="00D31BDA" w:rsidP="00B30B04">
      <w:pPr>
        <w:rPr>
          <w:b/>
        </w:rPr>
      </w:pPr>
      <w:r>
        <w:rPr>
          <w:b/>
        </w:rPr>
        <w:t>Resolution #</w:t>
      </w:r>
      <w:r w:rsidR="00F667C1">
        <w:rPr>
          <w:b/>
        </w:rPr>
        <w:t>10</w:t>
      </w:r>
      <w:r w:rsidR="007176AB">
        <w:rPr>
          <w:b/>
        </w:rPr>
        <w:t>-006 A</w:t>
      </w:r>
      <w:r w:rsidR="00B30B04">
        <w:rPr>
          <w:b/>
        </w:rPr>
        <w:t xml:space="preserve">dopted. </w:t>
      </w:r>
    </w:p>
    <w:p w:rsidR="00B30B04" w:rsidRDefault="00B30B04" w:rsidP="00826378"/>
    <w:p w:rsidR="00464EB8" w:rsidRDefault="00464EB8" w:rsidP="00826378">
      <w:pPr>
        <w:rPr>
          <w:b/>
        </w:rPr>
      </w:pPr>
    </w:p>
    <w:p w:rsidR="004473CB" w:rsidRPr="00A87847" w:rsidRDefault="00A430A4" w:rsidP="00A430A4">
      <w:pPr>
        <w:numPr>
          <w:ilvl w:val="0"/>
          <w:numId w:val="1"/>
        </w:numPr>
        <w:rPr>
          <w:b/>
          <w:u w:val="single"/>
        </w:rPr>
      </w:pPr>
      <w:r>
        <w:rPr>
          <w:b/>
          <w:u w:val="single"/>
        </w:rPr>
        <w:t>Fay M. Clark Memorial Park Pedestrian Bridge</w:t>
      </w:r>
    </w:p>
    <w:p w:rsidR="004473CB" w:rsidRDefault="00A430A4" w:rsidP="004473CB">
      <w:r>
        <w:t xml:space="preserve">There was a brief discussion about the bridge foundations, width, and type of planking being used. Angie Cole stated that the bridge specifications came from Hall and Hall Engineering. Jim Fisher commented on the structural design of the bridge. </w:t>
      </w:r>
    </w:p>
    <w:p w:rsidR="00A430A4" w:rsidRDefault="00A430A4" w:rsidP="004473CB">
      <w:r>
        <w:t>Commission Member Don Mohler presented RESOLUTION #10-007 approving the Fay M. Clark Memorial Park Pedestrian Bridge, with the stipulation that the City Engineer approve the water way clearance, Second by Lee Rathje.</w:t>
      </w:r>
    </w:p>
    <w:p w:rsidR="004473CB" w:rsidRDefault="004473CB" w:rsidP="004473CB"/>
    <w:p w:rsidR="004473CB" w:rsidRDefault="004473CB" w:rsidP="004473CB">
      <w:pPr>
        <w:rPr>
          <w:u w:val="single"/>
        </w:rPr>
      </w:pPr>
      <w:r>
        <w:t xml:space="preserve">Roll call vote: </w:t>
      </w:r>
      <w:r>
        <w:br/>
        <w:t xml:space="preserve">AYES: </w:t>
      </w:r>
      <w:r w:rsidR="00D574A1">
        <w:rPr>
          <w:u w:val="single"/>
        </w:rPr>
        <w:t>Don Mohler, Dale Schroth, Lee Rathje, Mary Conrad, Mike Hook</w:t>
      </w:r>
      <w:r w:rsidR="00C16934">
        <w:rPr>
          <w:u w:val="single"/>
        </w:rPr>
        <w:t xml:space="preserve">, </w:t>
      </w:r>
      <w:proofErr w:type="gramStart"/>
      <w:r w:rsidR="00C16934">
        <w:rPr>
          <w:u w:val="single"/>
        </w:rPr>
        <w:t>Keith</w:t>
      </w:r>
      <w:proofErr w:type="gramEnd"/>
      <w:r w:rsidR="00C16934">
        <w:rPr>
          <w:u w:val="single"/>
        </w:rPr>
        <w:t xml:space="preserve"> Sams</w:t>
      </w:r>
    </w:p>
    <w:p w:rsidR="004473CB" w:rsidRDefault="004473CB" w:rsidP="004473CB">
      <w:pPr>
        <w:rPr>
          <w:u w:val="single"/>
        </w:rPr>
      </w:pPr>
      <w:r>
        <w:t xml:space="preserve">NAYS: </w:t>
      </w:r>
      <w:r>
        <w:rPr>
          <w:u w:val="single"/>
        </w:rPr>
        <w:t>None</w:t>
      </w:r>
    </w:p>
    <w:p w:rsidR="004473CB" w:rsidRPr="005646A8" w:rsidRDefault="004473CB" w:rsidP="004473CB">
      <w:r w:rsidRPr="005646A8">
        <w:t xml:space="preserve">ABSENT: </w:t>
      </w:r>
      <w:r w:rsidR="005812D1">
        <w:rPr>
          <w:u w:val="single"/>
        </w:rPr>
        <w:t>Ron Reichert</w:t>
      </w:r>
    </w:p>
    <w:p w:rsidR="00692A60" w:rsidRDefault="00A430A4" w:rsidP="00CB15C7">
      <w:pPr>
        <w:rPr>
          <w:b/>
        </w:rPr>
      </w:pPr>
      <w:r>
        <w:rPr>
          <w:b/>
        </w:rPr>
        <w:t>Resolution #10-007</w:t>
      </w:r>
      <w:r w:rsidR="004473CB">
        <w:rPr>
          <w:b/>
        </w:rPr>
        <w:t xml:space="preserve"> adopted</w:t>
      </w:r>
      <w:r>
        <w:rPr>
          <w:b/>
        </w:rPr>
        <w:t>.</w:t>
      </w:r>
    </w:p>
    <w:p w:rsidR="00692A60" w:rsidRPr="00A87847" w:rsidRDefault="00692A60" w:rsidP="00692A60">
      <w:pPr>
        <w:rPr>
          <w:b/>
          <w:u w:val="single"/>
        </w:rPr>
      </w:pPr>
      <w:r>
        <w:rPr>
          <w:b/>
          <w:u w:val="single"/>
        </w:rPr>
        <w:lastRenderedPageBreak/>
        <w:t xml:space="preserve">Discussion of </w:t>
      </w:r>
      <w:r w:rsidR="00A430A4">
        <w:rPr>
          <w:b/>
          <w:u w:val="single"/>
        </w:rPr>
        <w:t>future Planning and Zoning Meetings</w:t>
      </w:r>
    </w:p>
    <w:p w:rsidR="00CB15C7" w:rsidRPr="007A5EDA" w:rsidRDefault="00A430A4" w:rsidP="00C16934">
      <w:r>
        <w:t xml:space="preserve">There was a discussion of moving the Planning and </w:t>
      </w:r>
      <w:r w:rsidR="001527D2">
        <w:t>Zoning Meetings to Monday night</w:t>
      </w:r>
      <w:r>
        <w:t>, due to the upcoming Cedar Rapids City Council Meet</w:t>
      </w:r>
      <w:r w:rsidR="001527D2">
        <w:t>ings that will take place in the Council Chambers. All Com</w:t>
      </w:r>
      <w:r w:rsidR="005110AA">
        <w:t>mission Members present agreed that the change to Monday evenings would work with their schedules.</w:t>
      </w:r>
    </w:p>
    <w:p w:rsidR="00C16934" w:rsidRDefault="00C16934" w:rsidP="00E82229"/>
    <w:p w:rsidR="00C16934" w:rsidRDefault="00C16934" w:rsidP="00E82229"/>
    <w:p w:rsidR="00D574A1" w:rsidRDefault="00D574A1" w:rsidP="00D574A1">
      <w:r>
        <w:t>Commission Member, Don Mohler move</w:t>
      </w:r>
      <w:r w:rsidR="001527D2">
        <w:t>d to adjourn the meeting at 6:10</w:t>
      </w:r>
      <w:r>
        <w:t xml:space="preserve"> p.m., second by </w:t>
      </w:r>
      <w:r w:rsidR="00AD5785">
        <w:t>Lee Rathje</w:t>
      </w:r>
      <w:r>
        <w:t xml:space="preserve">. Motion carried. </w:t>
      </w:r>
    </w:p>
    <w:p w:rsidR="00FE7084" w:rsidRDefault="00FE7084" w:rsidP="00E82229"/>
    <w:p w:rsidR="00852336" w:rsidRDefault="00852336" w:rsidP="00E82229">
      <w:r>
        <w:tab/>
      </w:r>
      <w:r>
        <w:tab/>
      </w:r>
      <w:r>
        <w:tab/>
        <w:t xml:space="preserve">                </w:t>
      </w:r>
      <w:r>
        <w:tab/>
      </w:r>
      <w:r>
        <w:tab/>
      </w:r>
      <w:r>
        <w:tab/>
        <w:t>_________________________</w:t>
      </w:r>
      <w:r>
        <w:tab/>
      </w:r>
      <w:r>
        <w:tab/>
      </w:r>
      <w:r>
        <w:tab/>
      </w:r>
      <w:r w:rsidR="005646A8">
        <w:tab/>
      </w:r>
      <w:r w:rsidR="005646A8">
        <w:tab/>
      </w:r>
      <w:r w:rsidR="005646A8">
        <w:tab/>
      </w:r>
      <w:r w:rsidR="005646A8">
        <w:tab/>
      </w:r>
      <w:r w:rsidR="005646A8">
        <w:tab/>
      </w:r>
      <w:r w:rsidR="00FE7084">
        <w:tab/>
      </w:r>
      <w:r w:rsidR="00FE7084">
        <w:tab/>
      </w:r>
      <w:r w:rsidR="00FE7084">
        <w:tab/>
      </w:r>
      <w:r w:rsidR="00826378">
        <w:t>Dale Schroth</w:t>
      </w:r>
      <w:r>
        <w:t>, Chair</w:t>
      </w:r>
      <w:r w:rsidR="00FE7084">
        <w:t>person</w:t>
      </w:r>
    </w:p>
    <w:p w:rsidR="005646A8" w:rsidRDefault="00852336" w:rsidP="00E82229">
      <w:r>
        <w:t>ATTEST:</w:t>
      </w:r>
    </w:p>
    <w:p w:rsidR="00FE7084" w:rsidRDefault="00FE7084" w:rsidP="00E82229"/>
    <w:p w:rsidR="00FE7084" w:rsidRDefault="00FE7084" w:rsidP="00E82229"/>
    <w:p w:rsidR="00FE7084" w:rsidRDefault="00FE7084" w:rsidP="00E82229"/>
    <w:p w:rsidR="005646A8" w:rsidRDefault="00852336" w:rsidP="00E82229">
      <w:r>
        <w:t>_________________</w:t>
      </w:r>
      <w:r w:rsidR="00AD5785">
        <w:t>__________</w:t>
      </w:r>
      <w:r>
        <w:t>___</w:t>
      </w:r>
      <w:r w:rsidR="005646A8">
        <w:t>______</w:t>
      </w:r>
      <w:r w:rsidR="00FE7084">
        <w:t>__</w:t>
      </w:r>
    </w:p>
    <w:p w:rsidR="00852336" w:rsidRPr="00F32172" w:rsidRDefault="00AD5785" w:rsidP="00E82229">
      <w:r>
        <w:t>Sara Lunsford, Community Development Clerk</w:t>
      </w:r>
    </w:p>
    <w:sectPr w:rsidR="00852336" w:rsidRPr="00F32172" w:rsidSect="00FE70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D6F89"/>
    <w:multiLevelType w:val="hybridMultilevel"/>
    <w:tmpl w:val="9582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compat/>
  <w:rsids>
    <w:rsidRoot w:val="00E82229"/>
    <w:rsid w:val="00003AD4"/>
    <w:rsid w:val="0001585A"/>
    <w:rsid w:val="000304BF"/>
    <w:rsid w:val="0003715A"/>
    <w:rsid w:val="000410BC"/>
    <w:rsid w:val="0005498D"/>
    <w:rsid w:val="00060C93"/>
    <w:rsid w:val="00063923"/>
    <w:rsid w:val="00067F01"/>
    <w:rsid w:val="00073D01"/>
    <w:rsid w:val="00080984"/>
    <w:rsid w:val="000B08C6"/>
    <w:rsid w:val="000F5B9E"/>
    <w:rsid w:val="000F74A6"/>
    <w:rsid w:val="00127277"/>
    <w:rsid w:val="00144047"/>
    <w:rsid w:val="00147BEF"/>
    <w:rsid w:val="001527D2"/>
    <w:rsid w:val="001911B4"/>
    <w:rsid w:val="001919FC"/>
    <w:rsid w:val="001C6482"/>
    <w:rsid w:val="001C6B50"/>
    <w:rsid w:val="00224D86"/>
    <w:rsid w:val="00243EBB"/>
    <w:rsid w:val="002457E4"/>
    <w:rsid w:val="00250F00"/>
    <w:rsid w:val="00262E03"/>
    <w:rsid w:val="0027666C"/>
    <w:rsid w:val="0029797A"/>
    <w:rsid w:val="002A272E"/>
    <w:rsid w:val="002D5D39"/>
    <w:rsid w:val="002F12DC"/>
    <w:rsid w:val="003031B7"/>
    <w:rsid w:val="00303540"/>
    <w:rsid w:val="00327C56"/>
    <w:rsid w:val="0033037D"/>
    <w:rsid w:val="00331FD1"/>
    <w:rsid w:val="00336EC6"/>
    <w:rsid w:val="003467F9"/>
    <w:rsid w:val="0037521D"/>
    <w:rsid w:val="00391521"/>
    <w:rsid w:val="003976BA"/>
    <w:rsid w:val="003B6739"/>
    <w:rsid w:val="003B7457"/>
    <w:rsid w:val="003C4149"/>
    <w:rsid w:val="003C4969"/>
    <w:rsid w:val="003D71B3"/>
    <w:rsid w:val="003D79DB"/>
    <w:rsid w:val="003F1CD9"/>
    <w:rsid w:val="003F20B2"/>
    <w:rsid w:val="003F6D55"/>
    <w:rsid w:val="004037DD"/>
    <w:rsid w:val="00405A91"/>
    <w:rsid w:val="00414559"/>
    <w:rsid w:val="00417E3B"/>
    <w:rsid w:val="00425485"/>
    <w:rsid w:val="00436A3F"/>
    <w:rsid w:val="00436A79"/>
    <w:rsid w:val="00436AE8"/>
    <w:rsid w:val="004377BE"/>
    <w:rsid w:val="004473CB"/>
    <w:rsid w:val="00453E84"/>
    <w:rsid w:val="00456003"/>
    <w:rsid w:val="00464EB8"/>
    <w:rsid w:val="00471688"/>
    <w:rsid w:val="0048108E"/>
    <w:rsid w:val="004D6320"/>
    <w:rsid w:val="004E41D8"/>
    <w:rsid w:val="004F1BD6"/>
    <w:rsid w:val="005110AA"/>
    <w:rsid w:val="00521986"/>
    <w:rsid w:val="00543816"/>
    <w:rsid w:val="005467EE"/>
    <w:rsid w:val="00556987"/>
    <w:rsid w:val="00563931"/>
    <w:rsid w:val="005646A8"/>
    <w:rsid w:val="005712C8"/>
    <w:rsid w:val="00575BBC"/>
    <w:rsid w:val="0057789B"/>
    <w:rsid w:val="005812D1"/>
    <w:rsid w:val="00591D17"/>
    <w:rsid w:val="005A2033"/>
    <w:rsid w:val="005A35CA"/>
    <w:rsid w:val="005A4D0A"/>
    <w:rsid w:val="005B5FE7"/>
    <w:rsid w:val="005B6435"/>
    <w:rsid w:val="005D715C"/>
    <w:rsid w:val="005E07F1"/>
    <w:rsid w:val="00607BFA"/>
    <w:rsid w:val="00642EF2"/>
    <w:rsid w:val="0065510D"/>
    <w:rsid w:val="00686916"/>
    <w:rsid w:val="00692A60"/>
    <w:rsid w:val="006C1A9A"/>
    <w:rsid w:val="006D2E4A"/>
    <w:rsid w:val="006E5B19"/>
    <w:rsid w:val="00712677"/>
    <w:rsid w:val="007176AB"/>
    <w:rsid w:val="00720112"/>
    <w:rsid w:val="00780C5F"/>
    <w:rsid w:val="00792450"/>
    <w:rsid w:val="007A10AF"/>
    <w:rsid w:val="007A5EDA"/>
    <w:rsid w:val="007B299F"/>
    <w:rsid w:val="00807DDF"/>
    <w:rsid w:val="00826378"/>
    <w:rsid w:val="00835077"/>
    <w:rsid w:val="008376D9"/>
    <w:rsid w:val="00843061"/>
    <w:rsid w:val="00852336"/>
    <w:rsid w:val="008962EE"/>
    <w:rsid w:val="008B4776"/>
    <w:rsid w:val="008C0BF8"/>
    <w:rsid w:val="008D6637"/>
    <w:rsid w:val="008F5123"/>
    <w:rsid w:val="008F77C3"/>
    <w:rsid w:val="00911781"/>
    <w:rsid w:val="00912FFA"/>
    <w:rsid w:val="00913B09"/>
    <w:rsid w:val="00920179"/>
    <w:rsid w:val="00926231"/>
    <w:rsid w:val="009532CE"/>
    <w:rsid w:val="00955A27"/>
    <w:rsid w:val="00986D33"/>
    <w:rsid w:val="009A2171"/>
    <w:rsid w:val="009E6904"/>
    <w:rsid w:val="009F6C94"/>
    <w:rsid w:val="00A24929"/>
    <w:rsid w:val="00A34EE3"/>
    <w:rsid w:val="00A430A4"/>
    <w:rsid w:val="00A52E70"/>
    <w:rsid w:val="00A71155"/>
    <w:rsid w:val="00A87847"/>
    <w:rsid w:val="00AD0D82"/>
    <w:rsid w:val="00AD5785"/>
    <w:rsid w:val="00AE086D"/>
    <w:rsid w:val="00AF6BC3"/>
    <w:rsid w:val="00B11780"/>
    <w:rsid w:val="00B12296"/>
    <w:rsid w:val="00B263BE"/>
    <w:rsid w:val="00B30B04"/>
    <w:rsid w:val="00B40BBA"/>
    <w:rsid w:val="00B50D3F"/>
    <w:rsid w:val="00B8749F"/>
    <w:rsid w:val="00BA056E"/>
    <w:rsid w:val="00BA685F"/>
    <w:rsid w:val="00BE084E"/>
    <w:rsid w:val="00C06FFD"/>
    <w:rsid w:val="00C16934"/>
    <w:rsid w:val="00C32E7A"/>
    <w:rsid w:val="00C45BD2"/>
    <w:rsid w:val="00C6140F"/>
    <w:rsid w:val="00C64242"/>
    <w:rsid w:val="00C97279"/>
    <w:rsid w:val="00CA1F44"/>
    <w:rsid w:val="00CA2C60"/>
    <w:rsid w:val="00CB15C7"/>
    <w:rsid w:val="00CB7815"/>
    <w:rsid w:val="00CF4789"/>
    <w:rsid w:val="00D11572"/>
    <w:rsid w:val="00D31BDA"/>
    <w:rsid w:val="00D3317B"/>
    <w:rsid w:val="00D33FC2"/>
    <w:rsid w:val="00D43CA3"/>
    <w:rsid w:val="00D574A1"/>
    <w:rsid w:val="00DB5BB5"/>
    <w:rsid w:val="00DE5CA0"/>
    <w:rsid w:val="00E00F0F"/>
    <w:rsid w:val="00E1305D"/>
    <w:rsid w:val="00E20F1F"/>
    <w:rsid w:val="00E74A6C"/>
    <w:rsid w:val="00E82229"/>
    <w:rsid w:val="00E8653A"/>
    <w:rsid w:val="00E879C2"/>
    <w:rsid w:val="00EC0CAC"/>
    <w:rsid w:val="00ED4442"/>
    <w:rsid w:val="00EF0166"/>
    <w:rsid w:val="00F1752A"/>
    <w:rsid w:val="00F21BF8"/>
    <w:rsid w:val="00F22A8F"/>
    <w:rsid w:val="00F32172"/>
    <w:rsid w:val="00F667C1"/>
    <w:rsid w:val="00F71BA9"/>
    <w:rsid w:val="00FA1478"/>
    <w:rsid w:val="00FD56C7"/>
    <w:rsid w:val="00FE2246"/>
    <w:rsid w:val="00FE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80EB-6877-4C0A-AD3C-BB42F613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HIAWATHA PLANNING AND ZONING COMMISSION </vt:lpstr>
    </vt:vector>
  </TitlesOfParts>
  <Company>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PLANNING AND ZONING COMMISSION </dc:title>
  <dc:subject/>
  <dc:creator> </dc:creator>
  <cp:keywords/>
  <dc:description/>
  <cp:lastModifiedBy> </cp:lastModifiedBy>
  <cp:revision>2</cp:revision>
  <cp:lastPrinted>2010-03-03T17:26:00Z</cp:lastPrinted>
  <dcterms:created xsi:type="dcterms:W3CDTF">2010-03-03T22:14:00Z</dcterms:created>
  <dcterms:modified xsi:type="dcterms:W3CDTF">2010-03-03T22:14:00Z</dcterms:modified>
</cp:coreProperties>
</file>